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5E85" w14:textId="07B213D3" w:rsidR="00064E53" w:rsidRPr="00364D5F" w:rsidRDefault="00186534" w:rsidP="00064E53">
      <w:pPr>
        <w:rPr>
          <w:rFonts w:ascii="Garamond" w:hAnsi="Garamond"/>
          <w:sz w:val="26"/>
          <w:szCs w:val="26"/>
        </w:rPr>
      </w:pPr>
      <w:r>
        <w:rPr>
          <w:rFonts w:ascii="Garamond" w:hAnsi="Garamond"/>
          <w:sz w:val="26"/>
          <w:szCs w:val="26"/>
        </w:rPr>
        <w:t>February 16, 2024</w:t>
      </w:r>
    </w:p>
    <w:p w14:paraId="6F92DDE5" w14:textId="77777777" w:rsidR="00064E53" w:rsidRPr="00364D5F" w:rsidRDefault="00064E53" w:rsidP="00064E53">
      <w:pPr>
        <w:rPr>
          <w:rFonts w:ascii="Garamond" w:hAnsi="Garamond"/>
          <w:sz w:val="26"/>
          <w:szCs w:val="26"/>
        </w:rPr>
      </w:pPr>
    </w:p>
    <w:p w14:paraId="1849041C" w14:textId="47806744" w:rsidR="003D0B57" w:rsidRPr="00364D5F" w:rsidRDefault="00725F89" w:rsidP="003D0B57">
      <w:pPr>
        <w:rPr>
          <w:rFonts w:ascii="Garamond" w:hAnsi="Garamond"/>
          <w:sz w:val="26"/>
          <w:szCs w:val="26"/>
        </w:rPr>
      </w:pPr>
      <w:r w:rsidRPr="00364D5F">
        <w:rPr>
          <w:rFonts w:ascii="Garamond" w:hAnsi="Garamond"/>
          <w:sz w:val="26"/>
          <w:szCs w:val="26"/>
          <w:shd w:val="clear" w:color="auto" w:fill="FFFFFF"/>
        </w:rPr>
        <w:tab/>
      </w:r>
      <w:r w:rsidRPr="00364D5F">
        <w:rPr>
          <w:rFonts w:ascii="Garamond" w:hAnsi="Garamond"/>
          <w:sz w:val="26"/>
          <w:szCs w:val="26"/>
          <w:shd w:val="clear" w:color="auto" w:fill="FFFFFF"/>
        </w:rPr>
        <w:tab/>
      </w:r>
      <w:r w:rsidRPr="00364D5F">
        <w:rPr>
          <w:rFonts w:ascii="Garamond" w:hAnsi="Garamond"/>
          <w:sz w:val="26"/>
          <w:szCs w:val="26"/>
          <w:shd w:val="clear" w:color="auto" w:fill="FFFFFF"/>
        </w:rPr>
        <w:tab/>
      </w:r>
      <w:r w:rsidRPr="00364D5F">
        <w:rPr>
          <w:rFonts w:ascii="Garamond" w:hAnsi="Garamond"/>
          <w:sz w:val="26"/>
          <w:szCs w:val="26"/>
          <w:shd w:val="clear" w:color="auto" w:fill="FFFFFF"/>
        </w:rPr>
        <w:tab/>
      </w:r>
      <w:r w:rsidRPr="00364D5F">
        <w:rPr>
          <w:rFonts w:ascii="Garamond" w:hAnsi="Garamond"/>
          <w:sz w:val="26"/>
          <w:szCs w:val="26"/>
          <w:shd w:val="clear" w:color="auto" w:fill="FFFFFF"/>
        </w:rPr>
        <w:tab/>
      </w:r>
      <w:r w:rsidRPr="00364D5F">
        <w:rPr>
          <w:rFonts w:ascii="Garamond" w:hAnsi="Garamond"/>
          <w:sz w:val="26"/>
          <w:szCs w:val="26"/>
          <w:shd w:val="clear" w:color="auto" w:fill="FFFFFF"/>
        </w:rPr>
        <w:tab/>
      </w:r>
      <w:r w:rsidRPr="00364D5F">
        <w:rPr>
          <w:rFonts w:ascii="Garamond" w:hAnsi="Garamond"/>
          <w:sz w:val="26"/>
          <w:szCs w:val="26"/>
          <w:shd w:val="clear" w:color="auto" w:fill="FFFFFF"/>
        </w:rPr>
        <w:tab/>
      </w:r>
      <w:r w:rsidRPr="00364D5F">
        <w:rPr>
          <w:rFonts w:ascii="Garamond" w:hAnsi="Garamond"/>
          <w:sz w:val="26"/>
          <w:szCs w:val="26"/>
          <w:shd w:val="clear" w:color="auto" w:fill="FFFFFF"/>
        </w:rPr>
        <w:tab/>
      </w:r>
      <w:r w:rsidRPr="00364D5F">
        <w:rPr>
          <w:rFonts w:ascii="Garamond" w:hAnsi="Garamond"/>
          <w:sz w:val="26"/>
          <w:szCs w:val="26"/>
          <w:shd w:val="clear" w:color="auto" w:fill="FFFFFF"/>
        </w:rPr>
        <w:tab/>
      </w:r>
    </w:p>
    <w:p w14:paraId="682D5014" w14:textId="35925CE0" w:rsidR="00064E53" w:rsidRPr="00364D5F" w:rsidRDefault="00064E53" w:rsidP="00064E53">
      <w:pPr>
        <w:rPr>
          <w:rFonts w:ascii="Garamond" w:hAnsi="Garamond"/>
          <w:i/>
          <w:iCs/>
          <w:sz w:val="26"/>
          <w:szCs w:val="26"/>
        </w:rPr>
      </w:pPr>
      <w:r w:rsidRPr="00364D5F">
        <w:rPr>
          <w:rFonts w:ascii="Garamond" w:hAnsi="Garamond"/>
          <w:sz w:val="26"/>
          <w:szCs w:val="26"/>
        </w:rPr>
        <w:tab/>
      </w:r>
      <w:r w:rsidRPr="00364D5F">
        <w:rPr>
          <w:rFonts w:ascii="Garamond" w:hAnsi="Garamond"/>
          <w:sz w:val="26"/>
          <w:szCs w:val="26"/>
        </w:rPr>
        <w:tab/>
      </w:r>
      <w:r w:rsidRPr="00364D5F">
        <w:rPr>
          <w:rFonts w:ascii="Garamond" w:hAnsi="Garamond"/>
          <w:sz w:val="26"/>
          <w:szCs w:val="26"/>
        </w:rPr>
        <w:tab/>
      </w:r>
      <w:r w:rsidRPr="00364D5F">
        <w:rPr>
          <w:rFonts w:ascii="Garamond" w:hAnsi="Garamond"/>
          <w:sz w:val="26"/>
          <w:szCs w:val="26"/>
        </w:rPr>
        <w:tab/>
        <w:t xml:space="preserve"> </w:t>
      </w:r>
    </w:p>
    <w:p w14:paraId="42CB1035" w14:textId="1E1B0DCD" w:rsidR="00064E53" w:rsidRPr="00364D5F" w:rsidRDefault="00C072FE" w:rsidP="00064E53">
      <w:pPr>
        <w:rPr>
          <w:rFonts w:ascii="Garamond" w:hAnsi="Garamond"/>
          <w:b/>
          <w:bCs/>
          <w:i/>
          <w:iCs/>
          <w:sz w:val="26"/>
          <w:szCs w:val="26"/>
        </w:rPr>
      </w:pPr>
      <w:r w:rsidRPr="00364D5F">
        <w:rPr>
          <w:rFonts w:ascii="Garamond" w:hAnsi="Garamond"/>
          <w:sz w:val="26"/>
          <w:szCs w:val="26"/>
          <w:shd w:val="clear" w:color="auto" w:fill="FFFFFF"/>
        </w:rPr>
        <w:tab/>
      </w:r>
      <w:r w:rsidRPr="00364D5F">
        <w:rPr>
          <w:rFonts w:ascii="Garamond" w:hAnsi="Garamond"/>
          <w:sz w:val="26"/>
          <w:szCs w:val="26"/>
          <w:shd w:val="clear" w:color="auto" w:fill="FFFFFF"/>
        </w:rPr>
        <w:tab/>
      </w:r>
      <w:r w:rsidR="00064E53" w:rsidRPr="00364D5F">
        <w:rPr>
          <w:rFonts w:ascii="Garamond" w:hAnsi="Garamond"/>
          <w:sz w:val="26"/>
          <w:szCs w:val="26"/>
        </w:rPr>
        <w:t xml:space="preserve">Re: </w:t>
      </w:r>
      <w:r w:rsidR="00064E53" w:rsidRPr="00364D5F">
        <w:rPr>
          <w:rFonts w:ascii="Garamond" w:hAnsi="Garamond"/>
          <w:sz w:val="26"/>
          <w:szCs w:val="26"/>
        </w:rPr>
        <w:tab/>
      </w:r>
      <w:r w:rsidR="00064E53" w:rsidRPr="00364D5F">
        <w:rPr>
          <w:rFonts w:ascii="Garamond" w:hAnsi="Garamond"/>
          <w:b/>
          <w:bCs/>
          <w:i/>
          <w:iCs/>
          <w:sz w:val="26"/>
          <w:szCs w:val="26"/>
        </w:rPr>
        <w:t xml:space="preserve">State of Montana v. </w:t>
      </w:r>
      <w:r w:rsidR="00725F89" w:rsidRPr="00364D5F">
        <w:rPr>
          <w:rFonts w:ascii="Garamond" w:hAnsi="Garamond"/>
          <w:b/>
          <w:bCs/>
          <w:i/>
          <w:iCs/>
          <w:sz w:val="26"/>
          <w:szCs w:val="26"/>
        </w:rPr>
        <w:t>Craig Allen McCrea</w:t>
      </w:r>
      <w:r w:rsidR="005C4738" w:rsidRPr="00364D5F">
        <w:rPr>
          <w:rFonts w:ascii="Garamond" w:hAnsi="Garamond"/>
          <w:b/>
          <w:bCs/>
          <w:i/>
          <w:iCs/>
          <w:sz w:val="26"/>
          <w:szCs w:val="26"/>
        </w:rPr>
        <w:t xml:space="preserve"> </w:t>
      </w:r>
    </w:p>
    <w:p w14:paraId="1A80D3E9" w14:textId="77777777" w:rsidR="00725F89" w:rsidRPr="00364D5F" w:rsidRDefault="00064E53" w:rsidP="005C4738">
      <w:pPr>
        <w:rPr>
          <w:rFonts w:ascii="Garamond" w:hAnsi="Garamond"/>
          <w:b/>
          <w:bCs/>
          <w:i/>
          <w:iCs/>
          <w:sz w:val="26"/>
          <w:szCs w:val="26"/>
        </w:rPr>
      </w:pPr>
      <w:r w:rsidRPr="00364D5F">
        <w:rPr>
          <w:rFonts w:ascii="Garamond" w:hAnsi="Garamond"/>
          <w:b/>
          <w:bCs/>
          <w:i/>
          <w:iCs/>
          <w:sz w:val="26"/>
          <w:szCs w:val="26"/>
        </w:rPr>
        <w:tab/>
      </w:r>
      <w:r w:rsidRPr="00364D5F">
        <w:rPr>
          <w:rFonts w:ascii="Garamond" w:hAnsi="Garamond"/>
          <w:b/>
          <w:bCs/>
          <w:i/>
          <w:iCs/>
          <w:sz w:val="26"/>
          <w:szCs w:val="26"/>
        </w:rPr>
        <w:tab/>
      </w:r>
      <w:r w:rsidR="00725F89" w:rsidRPr="00364D5F">
        <w:rPr>
          <w:rFonts w:ascii="Garamond" w:hAnsi="Garamond"/>
          <w:b/>
          <w:bCs/>
          <w:i/>
          <w:iCs/>
          <w:sz w:val="26"/>
          <w:szCs w:val="26"/>
        </w:rPr>
        <w:tab/>
      </w:r>
      <w:r w:rsidRPr="00364D5F">
        <w:rPr>
          <w:rFonts w:ascii="Garamond" w:hAnsi="Garamond"/>
          <w:b/>
          <w:bCs/>
          <w:i/>
          <w:iCs/>
          <w:sz w:val="26"/>
          <w:szCs w:val="26"/>
        </w:rPr>
        <w:t xml:space="preserve">Montana </w:t>
      </w:r>
      <w:r w:rsidR="00725F89" w:rsidRPr="00364D5F">
        <w:rPr>
          <w:rFonts w:ascii="Garamond" w:hAnsi="Garamond"/>
          <w:b/>
          <w:bCs/>
          <w:i/>
          <w:iCs/>
          <w:sz w:val="26"/>
          <w:szCs w:val="26"/>
        </w:rPr>
        <w:t>Twentieth</w:t>
      </w:r>
      <w:r w:rsidRPr="00364D5F">
        <w:rPr>
          <w:rFonts w:ascii="Garamond" w:hAnsi="Garamond"/>
          <w:b/>
          <w:bCs/>
          <w:i/>
          <w:iCs/>
          <w:sz w:val="26"/>
          <w:szCs w:val="26"/>
        </w:rPr>
        <w:t xml:space="preserve"> Judicial District Court</w:t>
      </w:r>
    </w:p>
    <w:p w14:paraId="6C6781F6" w14:textId="79826F2D" w:rsidR="00725F89" w:rsidRPr="00364D5F" w:rsidRDefault="00725F89" w:rsidP="00725F89">
      <w:pPr>
        <w:ind w:left="1440" w:firstLine="720"/>
        <w:rPr>
          <w:rFonts w:ascii="Garamond" w:hAnsi="Garamond"/>
          <w:b/>
          <w:bCs/>
          <w:i/>
          <w:iCs/>
          <w:sz w:val="26"/>
          <w:szCs w:val="26"/>
        </w:rPr>
      </w:pPr>
      <w:r w:rsidRPr="00364D5F">
        <w:rPr>
          <w:rFonts w:ascii="Garamond" w:hAnsi="Garamond"/>
          <w:b/>
          <w:bCs/>
          <w:i/>
          <w:iCs/>
          <w:sz w:val="26"/>
          <w:szCs w:val="26"/>
        </w:rPr>
        <w:t>Lake</w:t>
      </w:r>
      <w:r w:rsidR="00064E53" w:rsidRPr="00364D5F">
        <w:rPr>
          <w:rFonts w:ascii="Garamond" w:hAnsi="Garamond"/>
          <w:b/>
          <w:bCs/>
          <w:i/>
          <w:iCs/>
          <w:sz w:val="26"/>
          <w:szCs w:val="26"/>
        </w:rPr>
        <w:t xml:space="preserve"> County</w:t>
      </w:r>
      <w:r w:rsidRPr="00364D5F">
        <w:rPr>
          <w:rFonts w:ascii="Garamond" w:hAnsi="Garamond"/>
          <w:b/>
          <w:bCs/>
          <w:i/>
          <w:iCs/>
          <w:sz w:val="26"/>
          <w:szCs w:val="26"/>
        </w:rPr>
        <w:t xml:space="preserve"> - DC-22-126</w:t>
      </w:r>
    </w:p>
    <w:p w14:paraId="7CC5713E" w14:textId="77777777" w:rsidR="00560028" w:rsidRPr="00364D5F" w:rsidRDefault="00560028" w:rsidP="00560028">
      <w:pPr>
        <w:rPr>
          <w:rFonts w:ascii="Garamond" w:hAnsi="Garamond"/>
          <w:i/>
          <w:iCs/>
          <w:sz w:val="26"/>
          <w:szCs w:val="26"/>
        </w:rPr>
      </w:pPr>
    </w:p>
    <w:p w14:paraId="46C1DC61" w14:textId="60D13B89" w:rsidR="00560028" w:rsidRPr="00364D5F" w:rsidRDefault="00D84092" w:rsidP="00560028">
      <w:pPr>
        <w:rPr>
          <w:rFonts w:ascii="Garamond" w:hAnsi="Garamond"/>
          <w:sz w:val="26"/>
          <w:szCs w:val="26"/>
        </w:rPr>
      </w:pPr>
      <w:r>
        <w:rPr>
          <w:rFonts w:ascii="Garamond" w:hAnsi="Garamond"/>
          <w:sz w:val="26"/>
          <w:szCs w:val="26"/>
        </w:rPr>
        <w:t xml:space="preserve">To Whom It May </w:t>
      </w:r>
      <w:proofErr w:type="gramStart"/>
      <w:r>
        <w:rPr>
          <w:rFonts w:ascii="Garamond" w:hAnsi="Garamond"/>
          <w:sz w:val="26"/>
          <w:szCs w:val="26"/>
        </w:rPr>
        <w:t>Concern;</w:t>
      </w:r>
      <w:proofErr w:type="gramEnd"/>
    </w:p>
    <w:p w14:paraId="72164578" w14:textId="77777777" w:rsidR="00C072FE" w:rsidRPr="00364D5F" w:rsidRDefault="00C072FE" w:rsidP="00C072FE">
      <w:pPr>
        <w:jc w:val="both"/>
        <w:rPr>
          <w:rFonts w:ascii="Garamond" w:hAnsi="Garamond"/>
          <w:sz w:val="26"/>
          <w:szCs w:val="26"/>
        </w:rPr>
      </w:pPr>
    </w:p>
    <w:p w14:paraId="770E7489" w14:textId="776C85F0" w:rsidR="00693CCB" w:rsidRDefault="00693CCB" w:rsidP="00693CCB">
      <w:pPr>
        <w:jc w:val="both"/>
        <w:rPr>
          <w:rFonts w:ascii="Garamond" w:hAnsi="Garamond"/>
          <w:sz w:val="26"/>
          <w:szCs w:val="26"/>
        </w:rPr>
      </w:pPr>
      <w:bookmarkStart w:id="0" w:name="_Hlk122524319"/>
      <w:r>
        <w:rPr>
          <w:rFonts w:ascii="Garamond" w:hAnsi="Garamond"/>
          <w:sz w:val="26"/>
          <w:szCs w:val="26"/>
        </w:rPr>
        <w:t>On July 31, 2021, the Boulder 2700 Fire erupted just north of Finley Point in Polson, Montana. The fire</w:t>
      </w:r>
      <w:r w:rsidRPr="00364D5F">
        <w:rPr>
          <w:rFonts w:ascii="Garamond" w:hAnsi="Garamond"/>
          <w:sz w:val="26"/>
          <w:szCs w:val="26"/>
        </w:rPr>
        <w:t xml:space="preserve"> destroyed thousands of acres of forest, damaged, or destroyed dozens of buildings, and forced the emergency evacuation of hundreds of families. </w:t>
      </w:r>
      <w:r>
        <w:rPr>
          <w:rFonts w:ascii="Garamond" w:hAnsi="Garamond"/>
          <w:sz w:val="26"/>
          <w:szCs w:val="26"/>
        </w:rPr>
        <w:t>On</w:t>
      </w:r>
      <w:r w:rsidRPr="00364D5F">
        <w:rPr>
          <w:rFonts w:ascii="Garamond" w:hAnsi="Garamond"/>
          <w:sz w:val="26"/>
          <w:szCs w:val="26"/>
        </w:rPr>
        <w:t xml:space="preserve"> </w:t>
      </w:r>
      <w:r>
        <w:rPr>
          <w:rFonts w:ascii="Garamond" w:hAnsi="Garamond"/>
          <w:sz w:val="26"/>
          <w:szCs w:val="26"/>
        </w:rPr>
        <w:t xml:space="preserve">February 2, 2024, the State of Montana proceeded to trial in the above-referenced case and a Lake County jury ultimately found </w:t>
      </w:r>
      <w:r w:rsidRPr="00364D5F">
        <w:rPr>
          <w:rFonts w:ascii="Garamond" w:hAnsi="Garamond"/>
          <w:sz w:val="26"/>
          <w:szCs w:val="26"/>
        </w:rPr>
        <w:t xml:space="preserve">Craig Allen McCrea </w:t>
      </w:r>
      <w:r>
        <w:rPr>
          <w:rFonts w:ascii="Garamond" w:hAnsi="Garamond"/>
          <w:sz w:val="26"/>
          <w:szCs w:val="26"/>
        </w:rPr>
        <w:t xml:space="preserve">guilty of arson related to two fires, including the Boulder 2700 Fire. Sentencing has been set to begin at 10:00 a.m. on May 3, 2024, at the Lake County Courthouse. </w:t>
      </w:r>
    </w:p>
    <w:p w14:paraId="7CBDFF89" w14:textId="77777777" w:rsidR="00DB39F0" w:rsidRDefault="00DB39F0" w:rsidP="00064E53">
      <w:pPr>
        <w:jc w:val="both"/>
        <w:rPr>
          <w:rFonts w:ascii="Garamond" w:hAnsi="Garamond"/>
          <w:sz w:val="26"/>
          <w:szCs w:val="26"/>
        </w:rPr>
      </w:pPr>
    </w:p>
    <w:p w14:paraId="7DB9F06E" w14:textId="536C0BD1" w:rsidR="00487803" w:rsidRDefault="00DB39F0" w:rsidP="00487803">
      <w:pPr>
        <w:jc w:val="both"/>
        <w:rPr>
          <w:rFonts w:ascii="Garamond" w:hAnsi="Garamond"/>
          <w:sz w:val="26"/>
          <w:szCs w:val="26"/>
        </w:rPr>
      </w:pPr>
      <w:r w:rsidRPr="00364D5F">
        <w:rPr>
          <w:rFonts w:ascii="Garamond" w:hAnsi="Garamond"/>
          <w:sz w:val="26"/>
          <w:szCs w:val="26"/>
        </w:rPr>
        <w:t xml:space="preserve">You are being contacted because </w:t>
      </w:r>
      <w:r>
        <w:rPr>
          <w:rFonts w:ascii="Garamond" w:hAnsi="Garamond"/>
          <w:sz w:val="26"/>
          <w:szCs w:val="26"/>
        </w:rPr>
        <w:t xml:space="preserve">you were evacuated during the fire and are therefore a victim in the above-referenced case. As such, you have the right to submit a victim impact statement which the presiding judge will review prior to sentencing. You also have the right to request restitution for any expenses that you incurred because of the evacuation. If you wish to submit a victim impact form or a restitution request, please </w:t>
      </w:r>
      <w:r w:rsidR="00186534">
        <w:rPr>
          <w:rFonts w:ascii="Garamond" w:hAnsi="Garamond"/>
          <w:sz w:val="26"/>
          <w:szCs w:val="26"/>
        </w:rPr>
        <w:t>call</w:t>
      </w:r>
      <w:r>
        <w:rPr>
          <w:rFonts w:ascii="Garamond" w:hAnsi="Garamond"/>
          <w:sz w:val="26"/>
          <w:szCs w:val="26"/>
        </w:rPr>
        <w:t xml:space="preserve"> </w:t>
      </w:r>
      <w:r w:rsidR="00186534">
        <w:rPr>
          <w:rFonts w:ascii="Garamond" w:hAnsi="Garamond"/>
          <w:sz w:val="26"/>
          <w:szCs w:val="26"/>
        </w:rPr>
        <w:t xml:space="preserve">Adult Probation &amp; Parole Officer </w:t>
      </w:r>
      <w:r>
        <w:rPr>
          <w:rFonts w:ascii="Garamond" w:hAnsi="Garamond"/>
          <w:sz w:val="26"/>
          <w:szCs w:val="26"/>
        </w:rPr>
        <w:t xml:space="preserve">Katie Campbell at </w:t>
      </w:r>
      <w:r w:rsidR="00186534">
        <w:rPr>
          <w:rFonts w:ascii="Garamond" w:hAnsi="Garamond"/>
          <w:sz w:val="26"/>
          <w:szCs w:val="26"/>
        </w:rPr>
        <w:t xml:space="preserve">406-872-6254 or contact her by email at </w:t>
      </w:r>
      <w:hyperlink r:id="rId7" w:history="1">
        <w:r w:rsidR="00186534" w:rsidRPr="00A72E49">
          <w:rPr>
            <w:rStyle w:val="Hyperlink"/>
            <w:rFonts w:ascii="Garamond" w:hAnsi="Garamond"/>
            <w:sz w:val="26"/>
            <w:szCs w:val="26"/>
          </w:rPr>
          <w:t>kampbell2@mt.gov</w:t>
        </w:r>
      </w:hyperlink>
      <w:r w:rsidR="00186534">
        <w:rPr>
          <w:rFonts w:ascii="Garamond" w:hAnsi="Garamond"/>
          <w:sz w:val="26"/>
          <w:szCs w:val="26"/>
        </w:rPr>
        <w:t xml:space="preserve"> as soon as possible. </w:t>
      </w:r>
      <w:r w:rsidR="00487803">
        <w:rPr>
          <w:rFonts w:ascii="Garamond" w:hAnsi="Garamond"/>
          <w:sz w:val="26"/>
          <w:szCs w:val="26"/>
        </w:rPr>
        <w:t>There will also be an informational meeting for victims at the Lake County Courthouse on Friday, March 15, 2024</w:t>
      </w:r>
      <w:r w:rsidR="00D84092">
        <w:rPr>
          <w:rFonts w:ascii="Garamond" w:hAnsi="Garamond"/>
          <w:sz w:val="26"/>
          <w:szCs w:val="26"/>
        </w:rPr>
        <w:t>, at 12:00 p.m.</w:t>
      </w:r>
      <w:r w:rsidR="00487803">
        <w:rPr>
          <w:rFonts w:ascii="Garamond" w:hAnsi="Garamond"/>
          <w:sz w:val="26"/>
          <w:szCs w:val="26"/>
        </w:rPr>
        <w:t xml:space="preserve">, and again on Friday, March 29, 2024, at 12:00 p.m. if you have additional questions.   </w:t>
      </w:r>
    </w:p>
    <w:p w14:paraId="611A38CB" w14:textId="77777777" w:rsidR="00BF69A9" w:rsidRDefault="00BF69A9" w:rsidP="00064E53">
      <w:pPr>
        <w:jc w:val="both"/>
        <w:rPr>
          <w:rFonts w:ascii="Garamond" w:hAnsi="Garamond"/>
          <w:sz w:val="26"/>
          <w:szCs w:val="26"/>
        </w:rPr>
      </w:pPr>
    </w:p>
    <w:p w14:paraId="5E5155C0" w14:textId="75F14E9E" w:rsidR="00BF69A9" w:rsidRPr="00364D5F" w:rsidRDefault="00BF69A9" w:rsidP="000649AC">
      <w:pPr>
        <w:jc w:val="both"/>
        <w:rPr>
          <w:rFonts w:ascii="Garamond" w:hAnsi="Garamond"/>
          <w:sz w:val="26"/>
          <w:szCs w:val="26"/>
        </w:rPr>
      </w:pPr>
      <w:r>
        <w:rPr>
          <w:rFonts w:ascii="Garamond" w:hAnsi="Garamond"/>
          <w:sz w:val="26"/>
          <w:szCs w:val="26"/>
        </w:rPr>
        <w:t xml:space="preserve">Thank you for your assistance in this case. </w:t>
      </w:r>
    </w:p>
    <w:p w14:paraId="3DB6ABDE" w14:textId="6537805B" w:rsidR="00064E53" w:rsidRPr="00364D5F" w:rsidRDefault="00287184" w:rsidP="00064E53">
      <w:pPr>
        <w:jc w:val="both"/>
        <w:rPr>
          <w:rFonts w:ascii="Garamond" w:hAnsi="Garamond"/>
          <w:sz w:val="26"/>
          <w:szCs w:val="26"/>
        </w:rPr>
      </w:pPr>
      <w:r>
        <w:rPr>
          <w:noProof/>
        </w:rPr>
        <w:drawing>
          <wp:anchor distT="0" distB="0" distL="114300" distR="114300" simplePos="0" relativeHeight="251660288" behindDoc="1" locked="0" layoutInCell="1" allowOverlap="1" wp14:anchorId="6CA8E1D4" wp14:editId="7C06FA71">
            <wp:simplePos x="0" y="0"/>
            <wp:positionH relativeFrom="column">
              <wp:posOffset>0</wp:posOffset>
            </wp:positionH>
            <wp:positionV relativeFrom="paragraph">
              <wp:posOffset>56599</wp:posOffset>
            </wp:positionV>
            <wp:extent cx="2085340" cy="717550"/>
            <wp:effectExtent l="0" t="0" r="0" b="6350"/>
            <wp:wrapNone/>
            <wp:docPr id="1435450536" name="Picture 1" descr="A close-up of some wri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450536" name="Picture 1" descr="A close-up of some writing&#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340" cy="717550"/>
                    </a:xfrm>
                    <a:prstGeom prst="rect">
                      <a:avLst/>
                    </a:prstGeom>
                    <a:noFill/>
                    <a:ln>
                      <a:noFill/>
                    </a:ln>
                  </pic:spPr>
                </pic:pic>
              </a:graphicData>
            </a:graphic>
          </wp:anchor>
        </w:drawing>
      </w:r>
      <w:r w:rsidR="00064E53" w:rsidRPr="00364D5F">
        <w:rPr>
          <w:rFonts w:ascii="Garamond" w:eastAsiaTheme="minorHAnsi" w:hAnsi="Garamond" w:cstheme="minorBidi"/>
          <w:sz w:val="26"/>
          <w:szCs w:val="26"/>
        </w:rPr>
        <w:tab/>
      </w:r>
      <w:r w:rsidR="00064E53" w:rsidRPr="00364D5F">
        <w:rPr>
          <w:rFonts w:ascii="Garamond" w:eastAsiaTheme="minorHAnsi" w:hAnsi="Garamond" w:cstheme="minorBidi"/>
          <w:sz w:val="26"/>
          <w:szCs w:val="26"/>
        </w:rPr>
        <w:tab/>
      </w:r>
      <w:r w:rsidR="00064E53" w:rsidRPr="00364D5F">
        <w:rPr>
          <w:rFonts w:ascii="Garamond" w:eastAsiaTheme="minorHAnsi" w:hAnsi="Garamond" w:cstheme="minorBidi"/>
          <w:sz w:val="26"/>
          <w:szCs w:val="26"/>
        </w:rPr>
        <w:tab/>
      </w:r>
    </w:p>
    <w:p w14:paraId="473627AB" w14:textId="3C8569C5" w:rsidR="00C072FE" w:rsidRPr="00364D5F" w:rsidRDefault="00C072FE" w:rsidP="00064E53">
      <w:pPr>
        <w:jc w:val="both"/>
        <w:rPr>
          <w:rFonts w:ascii="Garamond" w:eastAsiaTheme="minorHAnsi" w:hAnsi="Garamond" w:cstheme="minorBidi"/>
          <w:sz w:val="26"/>
          <w:szCs w:val="26"/>
          <w:u w:val="single"/>
        </w:rPr>
      </w:pPr>
    </w:p>
    <w:p w14:paraId="23EC4595" w14:textId="7CE062AB" w:rsidR="00064E53" w:rsidRPr="00364D5F" w:rsidRDefault="00064E53" w:rsidP="00064E53">
      <w:pPr>
        <w:jc w:val="both"/>
        <w:rPr>
          <w:rFonts w:ascii="Garamond" w:eastAsiaTheme="minorHAnsi" w:hAnsi="Garamond" w:cstheme="minorBidi"/>
          <w:sz w:val="26"/>
          <w:szCs w:val="26"/>
          <w:u w:val="single"/>
        </w:rPr>
      </w:pPr>
      <w:r w:rsidRPr="00364D5F">
        <w:rPr>
          <w:rFonts w:ascii="Garamond" w:eastAsiaTheme="minorHAnsi" w:hAnsi="Garamond" w:cstheme="minorBidi"/>
          <w:sz w:val="26"/>
          <w:szCs w:val="26"/>
          <w:u w:val="single"/>
        </w:rPr>
        <w:tab/>
      </w:r>
      <w:r w:rsidRPr="00364D5F">
        <w:rPr>
          <w:rFonts w:ascii="Garamond" w:eastAsiaTheme="minorHAnsi" w:hAnsi="Garamond" w:cstheme="minorBidi"/>
          <w:sz w:val="26"/>
          <w:szCs w:val="26"/>
          <w:u w:val="single"/>
        </w:rPr>
        <w:tab/>
      </w:r>
      <w:r w:rsidRPr="00364D5F">
        <w:rPr>
          <w:rFonts w:ascii="Garamond" w:eastAsiaTheme="minorHAnsi" w:hAnsi="Garamond" w:cstheme="minorBidi"/>
          <w:sz w:val="26"/>
          <w:szCs w:val="26"/>
          <w:u w:val="single"/>
        </w:rPr>
        <w:tab/>
      </w:r>
      <w:r w:rsidRPr="00364D5F">
        <w:rPr>
          <w:rFonts w:ascii="Garamond" w:eastAsiaTheme="minorHAnsi" w:hAnsi="Garamond" w:cstheme="minorBidi"/>
          <w:sz w:val="26"/>
          <w:szCs w:val="26"/>
          <w:u w:val="single"/>
        </w:rPr>
        <w:tab/>
      </w:r>
      <w:r w:rsidRPr="00364D5F">
        <w:rPr>
          <w:rFonts w:ascii="Garamond" w:eastAsiaTheme="minorHAnsi" w:hAnsi="Garamond" w:cstheme="minorBidi"/>
          <w:sz w:val="26"/>
          <w:szCs w:val="26"/>
          <w:u w:val="single"/>
        </w:rPr>
        <w:tab/>
      </w:r>
    </w:p>
    <w:p w14:paraId="3A36281E" w14:textId="77777777" w:rsidR="00064E53" w:rsidRPr="00364D5F" w:rsidRDefault="00064E53" w:rsidP="00064E53">
      <w:pPr>
        <w:jc w:val="both"/>
        <w:rPr>
          <w:rFonts w:ascii="Garamond" w:eastAsiaTheme="minorHAnsi" w:hAnsi="Garamond" w:cstheme="minorBidi"/>
          <w:sz w:val="26"/>
          <w:szCs w:val="26"/>
        </w:rPr>
      </w:pPr>
      <w:r w:rsidRPr="00364D5F">
        <w:rPr>
          <w:rFonts w:ascii="Garamond" w:eastAsiaTheme="minorHAnsi" w:hAnsi="Garamond" w:cstheme="minorBidi"/>
          <w:sz w:val="26"/>
          <w:szCs w:val="26"/>
        </w:rPr>
        <w:t>Thorin A. Geist</w:t>
      </w:r>
    </w:p>
    <w:p w14:paraId="4AADC936" w14:textId="77777777" w:rsidR="00064E53" w:rsidRDefault="00064E53" w:rsidP="00064E53">
      <w:pPr>
        <w:jc w:val="both"/>
        <w:rPr>
          <w:rFonts w:ascii="Garamond" w:eastAsiaTheme="minorHAnsi" w:hAnsi="Garamond" w:cstheme="minorBidi"/>
          <w:sz w:val="26"/>
          <w:szCs w:val="26"/>
        </w:rPr>
      </w:pPr>
      <w:r w:rsidRPr="00364D5F">
        <w:rPr>
          <w:rFonts w:ascii="Garamond" w:eastAsiaTheme="minorHAnsi" w:hAnsi="Garamond" w:cstheme="minorBidi"/>
          <w:sz w:val="26"/>
          <w:szCs w:val="26"/>
        </w:rPr>
        <w:t>Assistant Attorney General</w:t>
      </w:r>
    </w:p>
    <w:bookmarkEnd w:id="0"/>
    <w:p w14:paraId="435FB43A" w14:textId="1FCCD271" w:rsidR="00B05639" w:rsidRPr="00364D5F" w:rsidRDefault="00B05639" w:rsidP="00064E53">
      <w:pPr>
        <w:jc w:val="both"/>
        <w:rPr>
          <w:rFonts w:ascii="Garamond" w:hAnsi="Garamond"/>
          <w:sz w:val="26"/>
          <w:szCs w:val="26"/>
        </w:rPr>
      </w:pPr>
    </w:p>
    <w:sectPr w:rsidR="00B05639" w:rsidRPr="00364D5F" w:rsidSect="002040C8">
      <w:headerReference w:type="even" r:id="rId9"/>
      <w:headerReference w:type="default" r:id="rId10"/>
      <w:footerReference w:type="default" r:id="rId11"/>
      <w:headerReference w:type="first" r:id="rId12"/>
      <w:pgSz w:w="12240" w:h="15840"/>
      <w:pgMar w:top="2520" w:right="1440" w:bottom="1980" w:left="1440" w:header="720" w:footer="2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A30F" w14:textId="77777777" w:rsidR="00C3127F" w:rsidRDefault="00C3127F" w:rsidP="00E81243">
      <w:r>
        <w:separator/>
      </w:r>
    </w:p>
  </w:endnote>
  <w:endnote w:type="continuationSeparator" w:id="0">
    <w:p w14:paraId="231DC18E" w14:textId="77777777" w:rsidR="00C3127F" w:rsidRDefault="00C3127F" w:rsidP="00E8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48BF" w14:textId="7039715C" w:rsidR="00E81243" w:rsidRDefault="00E81243">
    <w:pPr>
      <w:pStyle w:val="Footer"/>
    </w:pPr>
  </w:p>
  <w:p w14:paraId="66BECC6F" w14:textId="40B59B76" w:rsidR="00E81243" w:rsidRDefault="00E81243">
    <w:pPr>
      <w:pStyle w:val="Footer"/>
    </w:pPr>
  </w:p>
  <w:p w14:paraId="1219CF3E" w14:textId="03303B0B" w:rsidR="00E81243" w:rsidRDefault="00E81243">
    <w:pPr>
      <w:pStyle w:val="Footer"/>
    </w:pPr>
  </w:p>
  <w:p w14:paraId="6C55CD57" w14:textId="32B3733A" w:rsidR="00E81243" w:rsidRDefault="00E81243">
    <w:pPr>
      <w:pStyle w:val="Footer"/>
    </w:pPr>
  </w:p>
  <w:p w14:paraId="295842C7" w14:textId="3A068371" w:rsidR="00E81243" w:rsidRDefault="00E81243">
    <w:pPr>
      <w:pStyle w:val="Footer"/>
    </w:pPr>
  </w:p>
  <w:p w14:paraId="26ED53E7" w14:textId="77777777" w:rsidR="00E81243" w:rsidRDefault="00E81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66AD" w14:textId="77777777" w:rsidR="00C3127F" w:rsidRDefault="00C3127F" w:rsidP="00E81243">
      <w:r>
        <w:separator/>
      </w:r>
    </w:p>
  </w:footnote>
  <w:footnote w:type="continuationSeparator" w:id="0">
    <w:p w14:paraId="47DC4B64" w14:textId="77777777" w:rsidR="00C3127F" w:rsidRDefault="00C3127F" w:rsidP="00E8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DDBF" w14:textId="29971E23" w:rsidR="00E81243" w:rsidRDefault="00D13DEC">
    <w:pPr>
      <w:pStyle w:val="Header"/>
    </w:pPr>
    <w:r>
      <w:rPr>
        <w:noProof/>
      </w:rPr>
      <w:pict w14:anchorId="256BE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6391" o:spid="_x0000_s1026" type="#_x0000_t75" style="position:absolute;margin-left:0;margin-top:0;width:612pt;height:11in;z-index:-251657216;mso-position-horizontal:center;mso-position-horizontal-relative:margin;mso-position-vertical:center;mso-position-vertical-relative:margin" o:allowincell="f">
          <v:imagedata r:id="rId1" o:title="256585 DOJ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70BB" w14:textId="62063F4A" w:rsidR="00E81243" w:rsidRDefault="00D13DEC" w:rsidP="00E81243">
    <w:pPr>
      <w:pStyle w:val="Header"/>
      <w:tabs>
        <w:tab w:val="clear" w:pos="4680"/>
        <w:tab w:val="clear" w:pos="9360"/>
        <w:tab w:val="left" w:pos="6700"/>
      </w:tabs>
    </w:pPr>
    <w:r>
      <w:rPr>
        <w:noProof/>
      </w:rPr>
      <w:pict w14:anchorId="1B5B2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6392" o:spid="_x0000_s1027" type="#_x0000_t75" style="position:absolute;margin-left:-1in;margin-top:-143pt;width:612pt;height:11in;z-index:-251656192;mso-position-horizontal-relative:margin;mso-position-vertical-relative:margin" o:allowincell="f">
          <v:imagedata r:id="rId1" o:title="256585 DOJ Letterhead"/>
          <w10:wrap anchorx="margin" anchory="margin"/>
        </v:shape>
      </w:pict>
    </w:r>
    <w:r w:rsidR="00E81243">
      <w:tab/>
    </w:r>
  </w:p>
  <w:p w14:paraId="24B6F418" w14:textId="5ED52AEE" w:rsidR="00E81243" w:rsidRDefault="00E81243" w:rsidP="00E81243">
    <w:pPr>
      <w:pStyle w:val="Header"/>
      <w:tabs>
        <w:tab w:val="clear" w:pos="4680"/>
        <w:tab w:val="clear" w:pos="9360"/>
        <w:tab w:val="left" w:pos="6700"/>
      </w:tabs>
    </w:pPr>
  </w:p>
  <w:p w14:paraId="32DCD5E3" w14:textId="77777777" w:rsidR="00E81243" w:rsidRDefault="00E81243" w:rsidP="00E81243">
    <w:pPr>
      <w:pStyle w:val="Header"/>
      <w:tabs>
        <w:tab w:val="clear" w:pos="4680"/>
        <w:tab w:val="clear" w:pos="9360"/>
        <w:tab w:val="left" w:pos="6700"/>
      </w:tabs>
    </w:pPr>
  </w:p>
  <w:p w14:paraId="03D20725" w14:textId="79B89430" w:rsidR="00E81243" w:rsidRDefault="00E81243" w:rsidP="00E81243">
    <w:pPr>
      <w:pStyle w:val="Header"/>
      <w:tabs>
        <w:tab w:val="clear" w:pos="4680"/>
        <w:tab w:val="clear" w:pos="9360"/>
        <w:tab w:val="left" w:pos="6700"/>
      </w:tabs>
    </w:pPr>
  </w:p>
  <w:p w14:paraId="3919FC62" w14:textId="34F41AB0" w:rsidR="00E81243" w:rsidRDefault="00E81243" w:rsidP="00E81243">
    <w:pPr>
      <w:pStyle w:val="Header"/>
      <w:tabs>
        <w:tab w:val="clear" w:pos="4680"/>
        <w:tab w:val="clear" w:pos="9360"/>
        <w:tab w:val="left" w:pos="6700"/>
      </w:tabs>
    </w:pPr>
  </w:p>
  <w:p w14:paraId="13B098AC" w14:textId="78DDC3F1" w:rsidR="00E81243" w:rsidRDefault="00E81243" w:rsidP="00E81243">
    <w:pPr>
      <w:pStyle w:val="Header"/>
      <w:tabs>
        <w:tab w:val="clear" w:pos="4680"/>
        <w:tab w:val="clear" w:pos="9360"/>
        <w:tab w:val="left" w:pos="6700"/>
      </w:tabs>
    </w:pPr>
  </w:p>
  <w:p w14:paraId="6EB2DD00" w14:textId="77777777" w:rsidR="00E81243" w:rsidRDefault="00E81243" w:rsidP="00E81243">
    <w:pPr>
      <w:pStyle w:val="Header"/>
      <w:tabs>
        <w:tab w:val="clear" w:pos="4680"/>
        <w:tab w:val="clear" w:pos="9360"/>
        <w:tab w:val="left" w:pos="6700"/>
      </w:tabs>
    </w:pPr>
  </w:p>
  <w:p w14:paraId="6BD54809" w14:textId="77777777" w:rsidR="00E81243" w:rsidRDefault="00E81243" w:rsidP="00E81243">
    <w:pPr>
      <w:pStyle w:val="Header"/>
      <w:tabs>
        <w:tab w:val="clear" w:pos="4680"/>
        <w:tab w:val="clear" w:pos="9360"/>
        <w:tab w:val="left" w:pos="67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BD5C" w14:textId="5520DB0F" w:rsidR="00E81243" w:rsidRDefault="00D13DEC">
    <w:pPr>
      <w:pStyle w:val="Header"/>
    </w:pPr>
    <w:r>
      <w:rPr>
        <w:noProof/>
      </w:rPr>
      <w:pict w14:anchorId="6880A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6390" o:spid="_x0000_s1025" type="#_x0000_t75" style="position:absolute;margin-left:0;margin-top:0;width:612pt;height:11in;z-index:-251658240;mso-position-horizontal:center;mso-position-horizontal-relative:margin;mso-position-vertical:center;mso-position-vertical-relative:margin" o:allowincell="f">
          <v:imagedata r:id="rId1" o:title="256585 DOJ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460"/>
    <w:multiLevelType w:val="hybridMultilevel"/>
    <w:tmpl w:val="97B8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122F6"/>
    <w:multiLevelType w:val="hybridMultilevel"/>
    <w:tmpl w:val="DD3A9F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735F60"/>
    <w:multiLevelType w:val="hybridMultilevel"/>
    <w:tmpl w:val="5D6ED6FA"/>
    <w:lvl w:ilvl="0" w:tplc="0CBCFC0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A46D3"/>
    <w:multiLevelType w:val="hybridMultilevel"/>
    <w:tmpl w:val="95988C5A"/>
    <w:lvl w:ilvl="0" w:tplc="DEF85428">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B1A4C42"/>
    <w:multiLevelType w:val="hybridMultilevel"/>
    <w:tmpl w:val="924E4A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894490D"/>
    <w:multiLevelType w:val="multilevel"/>
    <w:tmpl w:val="5646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B03906"/>
    <w:multiLevelType w:val="hybridMultilevel"/>
    <w:tmpl w:val="D9F2AC72"/>
    <w:lvl w:ilvl="0" w:tplc="3814B2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086400">
    <w:abstractNumId w:val="2"/>
  </w:num>
  <w:num w:numId="2" w16cid:durableId="573055578">
    <w:abstractNumId w:val="4"/>
  </w:num>
  <w:num w:numId="3" w16cid:durableId="1863320745">
    <w:abstractNumId w:val="1"/>
  </w:num>
  <w:num w:numId="4" w16cid:durableId="246232306">
    <w:abstractNumId w:val="3"/>
  </w:num>
  <w:num w:numId="5" w16cid:durableId="1560096588">
    <w:abstractNumId w:val="6"/>
  </w:num>
  <w:num w:numId="6" w16cid:durableId="1120416155">
    <w:abstractNumId w:val="0"/>
  </w:num>
  <w:num w:numId="7" w16cid:durableId="232081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nvelopes"/>
    <w:dataType w:val="textFile"/>
    <w:activeRecord w:val="-1"/>
  </w:mailMerg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43"/>
    <w:rsid w:val="00016CEF"/>
    <w:rsid w:val="00052982"/>
    <w:rsid w:val="000649AC"/>
    <w:rsid w:val="00064E53"/>
    <w:rsid w:val="000974C1"/>
    <w:rsid w:val="000B1545"/>
    <w:rsid w:val="000B32A5"/>
    <w:rsid w:val="000F10EC"/>
    <w:rsid w:val="000F6073"/>
    <w:rsid w:val="00112E9F"/>
    <w:rsid w:val="001664EA"/>
    <w:rsid w:val="00186534"/>
    <w:rsid w:val="001873BA"/>
    <w:rsid w:val="001A75CC"/>
    <w:rsid w:val="002040C8"/>
    <w:rsid w:val="00223402"/>
    <w:rsid w:val="002272C0"/>
    <w:rsid w:val="0023404D"/>
    <w:rsid w:val="00287184"/>
    <w:rsid w:val="00293468"/>
    <w:rsid w:val="002B12E0"/>
    <w:rsid w:val="002D4C6F"/>
    <w:rsid w:val="00310CFD"/>
    <w:rsid w:val="00325875"/>
    <w:rsid w:val="003503C0"/>
    <w:rsid w:val="00364D5F"/>
    <w:rsid w:val="00382B1B"/>
    <w:rsid w:val="00383C86"/>
    <w:rsid w:val="003D0B57"/>
    <w:rsid w:val="003F56C1"/>
    <w:rsid w:val="004322CC"/>
    <w:rsid w:val="004459DE"/>
    <w:rsid w:val="004529E6"/>
    <w:rsid w:val="00484263"/>
    <w:rsid w:val="00487803"/>
    <w:rsid w:val="00492833"/>
    <w:rsid w:val="00494765"/>
    <w:rsid w:val="00540229"/>
    <w:rsid w:val="00560028"/>
    <w:rsid w:val="005A533D"/>
    <w:rsid w:val="005C4738"/>
    <w:rsid w:val="006065AE"/>
    <w:rsid w:val="00693CCB"/>
    <w:rsid w:val="00696E77"/>
    <w:rsid w:val="006A08CD"/>
    <w:rsid w:val="006A5962"/>
    <w:rsid w:val="006B0A55"/>
    <w:rsid w:val="007015B0"/>
    <w:rsid w:val="007057BD"/>
    <w:rsid w:val="00725F89"/>
    <w:rsid w:val="00797A25"/>
    <w:rsid w:val="007C68D7"/>
    <w:rsid w:val="007C7858"/>
    <w:rsid w:val="007C7D10"/>
    <w:rsid w:val="007E1D5F"/>
    <w:rsid w:val="00810093"/>
    <w:rsid w:val="008D0D59"/>
    <w:rsid w:val="008F7FAE"/>
    <w:rsid w:val="00902B39"/>
    <w:rsid w:val="0094252F"/>
    <w:rsid w:val="0096134D"/>
    <w:rsid w:val="00985FE0"/>
    <w:rsid w:val="00997417"/>
    <w:rsid w:val="009B283C"/>
    <w:rsid w:val="009C2B73"/>
    <w:rsid w:val="009F20FA"/>
    <w:rsid w:val="00A13DAF"/>
    <w:rsid w:val="00A44024"/>
    <w:rsid w:val="00AE3ED8"/>
    <w:rsid w:val="00B05639"/>
    <w:rsid w:val="00B604E2"/>
    <w:rsid w:val="00BB2FE3"/>
    <w:rsid w:val="00BE5479"/>
    <w:rsid w:val="00BF69A9"/>
    <w:rsid w:val="00C072FE"/>
    <w:rsid w:val="00C127FE"/>
    <w:rsid w:val="00C3127F"/>
    <w:rsid w:val="00C6694F"/>
    <w:rsid w:val="00CA5E8D"/>
    <w:rsid w:val="00CB675D"/>
    <w:rsid w:val="00CD08ED"/>
    <w:rsid w:val="00CF760E"/>
    <w:rsid w:val="00D13DEC"/>
    <w:rsid w:val="00D557E0"/>
    <w:rsid w:val="00D71A35"/>
    <w:rsid w:val="00D84092"/>
    <w:rsid w:val="00D84501"/>
    <w:rsid w:val="00DB39F0"/>
    <w:rsid w:val="00E106B3"/>
    <w:rsid w:val="00E6436F"/>
    <w:rsid w:val="00E810E5"/>
    <w:rsid w:val="00E81243"/>
    <w:rsid w:val="00EC1A67"/>
    <w:rsid w:val="00EE023D"/>
    <w:rsid w:val="00EE4FE2"/>
    <w:rsid w:val="00EE586D"/>
    <w:rsid w:val="00EF4050"/>
    <w:rsid w:val="00EF7C2B"/>
    <w:rsid w:val="00F91D90"/>
    <w:rsid w:val="00FD6B23"/>
    <w:rsid w:val="00FD6C11"/>
    <w:rsid w:val="00FF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E8AED"/>
  <w15:chartTrackingRefBased/>
  <w15:docId w15:val="{E6F63374-A300-4A21-87C4-A8AE011D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4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24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81243"/>
  </w:style>
  <w:style w:type="paragraph" w:styleId="Footer">
    <w:name w:val="footer"/>
    <w:basedOn w:val="Normal"/>
    <w:link w:val="FooterChar"/>
    <w:uiPriority w:val="99"/>
    <w:unhideWhenUsed/>
    <w:rsid w:val="00E8124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81243"/>
  </w:style>
  <w:style w:type="paragraph" w:customStyle="1" w:styleId="line-indent">
    <w:name w:val="line-indent"/>
    <w:basedOn w:val="Normal"/>
    <w:rsid w:val="00112E9F"/>
    <w:pPr>
      <w:spacing w:before="100" w:beforeAutospacing="1" w:after="100" w:afterAutospacing="1"/>
    </w:pPr>
    <w:rPr>
      <w:sz w:val="24"/>
      <w:szCs w:val="24"/>
    </w:rPr>
  </w:style>
  <w:style w:type="character" w:customStyle="1" w:styleId="citation">
    <w:name w:val="citation"/>
    <w:basedOn w:val="DefaultParagraphFont"/>
    <w:rsid w:val="00112E9F"/>
  </w:style>
  <w:style w:type="paragraph" w:styleId="ListParagraph">
    <w:name w:val="List Paragraph"/>
    <w:basedOn w:val="Normal"/>
    <w:uiPriority w:val="34"/>
    <w:qFormat/>
    <w:rsid w:val="001A75CC"/>
    <w:pPr>
      <w:ind w:left="720"/>
      <w:contextualSpacing/>
    </w:pPr>
  </w:style>
  <w:style w:type="character" w:styleId="Hyperlink">
    <w:name w:val="Hyperlink"/>
    <w:basedOn w:val="DefaultParagraphFont"/>
    <w:uiPriority w:val="99"/>
    <w:unhideWhenUsed/>
    <w:rsid w:val="00E6436F"/>
    <w:rPr>
      <w:color w:val="0563C1" w:themeColor="hyperlink"/>
      <w:u w:val="single"/>
    </w:rPr>
  </w:style>
  <w:style w:type="character" w:styleId="UnresolvedMention">
    <w:name w:val="Unresolved Mention"/>
    <w:basedOn w:val="DefaultParagraphFont"/>
    <w:uiPriority w:val="99"/>
    <w:semiHidden/>
    <w:unhideWhenUsed/>
    <w:rsid w:val="00E6436F"/>
    <w:rPr>
      <w:color w:val="605E5C"/>
      <w:shd w:val="clear" w:color="auto" w:fill="E1DFDD"/>
    </w:rPr>
  </w:style>
  <w:style w:type="character" w:customStyle="1" w:styleId="FormstackChar">
    <w:name w:val="Formstack Char"/>
    <w:basedOn w:val="DefaultParagraphFont"/>
    <w:link w:val="Formstack"/>
    <w:semiHidden/>
    <w:locked/>
    <w:rsid w:val="00C072FE"/>
    <w:rPr>
      <w:color w:val="0000FF"/>
      <w:sz w:val="24"/>
      <w:szCs w:val="24"/>
    </w:rPr>
  </w:style>
  <w:style w:type="paragraph" w:customStyle="1" w:styleId="Formstack">
    <w:name w:val="Formstack"/>
    <w:basedOn w:val="NormalWeb"/>
    <w:link w:val="FormstackChar"/>
    <w:semiHidden/>
    <w:qFormat/>
    <w:rsid w:val="00C072FE"/>
    <w:rPr>
      <w:rFonts w:asciiTheme="minorHAnsi" w:eastAsiaTheme="minorHAnsi" w:hAnsiTheme="minorHAnsi" w:cstheme="minorBidi"/>
      <w:color w:val="0000FF"/>
    </w:rPr>
  </w:style>
  <w:style w:type="paragraph" w:styleId="NormalWeb">
    <w:name w:val="Normal (Web)"/>
    <w:basedOn w:val="Normal"/>
    <w:uiPriority w:val="99"/>
    <w:semiHidden/>
    <w:unhideWhenUsed/>
    <w:rsid w:val="00C072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20038">
      <w:bodyDiv w:val="1"/>
      <w:marLeft w:val="0"/>
      <w:marRight w:val="0"/>
      <w:marTop w:val="0"/>
      <w:marBottom w:val="0"/>
      <w:divBdr>
        <w:top w:val="none" w:sz="0" w:space="0" w:color="auto"/>
        <w:left w:val="none" w:sz="0" w:space="0" w:color="auto"/>
        <w:bottom w:val="none" w:sz="0" w:space="0" w:color="auto"/>
        <w:right w:val="none" w:sz="0" w:space="0" w:color="auto"/>
      </w:divBdr>
    </w:div>
    <w:div w:id="705831566">
      <w:bodyDiv w:val="1"/>
      <w:marLeft w:val="0"/>
      <w:marRight w:val="0"/>
      <w:marTop w:val="0"/>
      <w:marBottom w:val="0"/>
      <w:divBdr>
        <w:top w:val="none" w:sz="0" w:space="0" w:color="auto"/>
        <w:left w:val="none" w:sz="0" w:space="0" w:color="auto"/>
        <w:bottom w:val="none" w:sz="0" w:space="0" w:color="auto"/>
        <w:right w:val="none" w:sz="0" w:space="0" w:color="auto"/>
      </w:divBdr>
    </w:div>
    <w:div w:id="1667198347">
      <w:bodyDiv w:val="1"/>
      <w:marLeft w:val="0"/>
      <w:marRight w:val="0"/>
      <w:marTop w:val="0"/>
      <w:marBottom w:val="0"/>
      <w:divBdr>
        <w:top w:val="none" w:sz="0" w:space="0" w:color="auto"/>
        <w:left w:val="none" w:sz="0" w:space="0" w:color="auto"/>
        <w:bottom w:val="none" w:sz="0" w:space="0" w:color="auto"/>
        <w:right w:val="none" w:sz="0" w:space="0" w:color="auto"/>
      </w:divBdr>
    </w:div>
    <w:div w:id="1766073135">
      <w:bodyDiv w:val="1"/>
      <w:marLeft w:val="0"/>
      <w:marRight w:val="0"/>
      <w:marTop w:val="0"/>
      <w:marBottom w:val="0"/>
      <w:divBdr>
        <w:top w:val="none" w:sz="0" w:space="0" w:color="auto"/>
        <w:left w:val="none" w:sz="0" w:space="0" w:color="auto"/>
        <w:bottom w:val="none" w:sz="0" w:space="0" w:color="auto"/>
        <w:right w:val="none" w:sz="0" w:space="0" w:color="auto"/>
      </w:divBdr>
    </w:div>
    <w:div w:id="2057923548">
      <w:bodyDiv w:val="1"/>
      <w:marLeft w:val="0"/>
      <w:marRight w:val="0"/>
      <w:marTop w:val="0"/>
      <w:marBottom w:val="0"/>
      <w:divBdr>
        <w:top w:val="none" w:sz="0" w:space="0" w:color="auto"/>
        <w:left w:val="none" w:sz="0" w:space="0" w:color="auto"/>
        <w:bottom w:val="none" w:sz="0" w:space="0" w:color="auto"/>
        <w:right w:val="none" w:sz="0" w:space="0" w:color="auto"/>
      </w:divBdr>
    </w:div>
    <w:div w:id="21330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mpbell2@mt.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Brandee</dc:creator>
  <cp:keywords/>
  <dc:description/>
  <cp:lastModifiedBy>Diane Richard</cp:lastModifiedBy>
  <cp:revision>37</cp:revision>
  <cp:lastPrinted>2024-02-15T21:04:00Z</cp:lastPrinted>
  <dcterms:created xsi:type="dcterms:W3CDTF">2021-12-30T21:37:00Z</dcterms:created>
  <dcterms:modified xsi:type="dcterms:W3CDTF">2024-02-15T23:49:00Z</dcterms:modified>
</cp:coreProperties>
</file>