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de-DE"/>
        </w:rPr>
        <w:t>CERTIFICATE</w:t>
      </w:r>
    </w:p>
    <w:p>
      <w:pPr>
        <w:pStyle w:val="Body A"/>
        <w:jc w:val="center"/>
        <w:rPr>
          <w:lang w:val="en-US"/>
        </w:rPr>
      </w:pPr>
      <w:r>
        <w:rPr>
          <w:rtl w:val="0"/>
          <w:lang w:val="en-US"/>
        </w:rPr>
        <w:t>ESTABLISHING THE OFFICIAL BALLOT FOR</w:t>
      </w:r>
    </w:p>
    <w:p>
      <w:pPr>
        <w:pStyle w:val="Body A"/>
        <w:jc w:val="center"/>
      </w:pPr>
      <w:r>
        <w:rPr>
          <w:rtl w:val="0"/>
          <w:lang w:val="de-DE"/>
        </w:rPr>
        <w:t>THE NOVEMBER 3, 2026 ELECTION</w:t>
      </w:r>
    </w:p>
    <w:p>
      <w:pPr>
        <w:pStyle w:val="Body A"/>
        <w:ind w:left="1440" w:firstLine="720"/>
        <w:rPr>
          <w:lang w:val="en-US"/>
        </w:rPr>
      </w:pPr>
      <w:r>
        <w:rPr>
          <w:rtl w:val="0"/>
          <w:lang w:val="en-US"/>
        </w:rPr>
        <w:t>BALLOT ON AMENDING THE POLSON CITY CHARTER</w:t>
      </w:r>
    </w:p>
    <w:p>
      <w:pPr>
        <w:pStyle w:val="Body A"/>
        <w:jc w:val="center"/>
      </w:pPr>
      <w:r>
        <w:rPr>
          <w:rtl w:val="0"/>
          <w:lang w:val="de-DE"/>
        </w:rPr>
        <w:t>Vote for One.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O     FOR the adoption of the amendments to the City Charter recommended by the Local Government Review Study Commission.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O     FOR the existing City Charter.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We, the Study Commissioners of the City of Polson do hereby </w:t>
      </w:r>
      <w:r>
        <w:rPr>
          <w:rtl w:val="0"/>
          <w:lang w:val="en-US"/>
        </w:rPr>
        <w:t xml:space="preserve">affirm </w:t>
      </w:r>
      <w:r>
        <w:rPr>
          <w:rtl w:val="0"/>
          <w:lang w:val="en-US"/>
        </w:rPr>
        <w:t>that this is the official ballot approved by the Local Government Review Study Commission of the City of Polson.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In testimony whereof, we set out hands.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Done at Polson City Hall this ____ day of __________, 2026.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ab/>
        <w:tab/>
        <w:tab/>
        <w:t>_____________________________________________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ab/>
        <w:tab/>
        <w:tab/>
        <w:t>_____________________________________________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ab/>
        <w:tab/>
        <w:tab/>
        <w:t>_____________________________________________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ab/>
        <w:tab/>
        <w:tab/>
        <w:tab/>
        <w:tab/>
        <w:tab/>
        <w:t>_____________________________________________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SEAL</w:t>
        <w:tab/>
        <w:tab/>
        <w:tab/>
        <w:tab/>
        <w:tab/>
        <w:tab/>
        <w:t>_____________________________________________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ATTEST:_______________________</w:t>
      </w:r>
    </w:p>
    <w:p>
      <w:pPr>
        <w:pStyle w:val="Body A"/>
      </w:pPr>
      <w:r>
        <w:rPr>
          <w:rtl w:val="0"/>
          <w:lang w:val="de-DE"/>
        </w:rPr>
        <w:t>Polson City Clerk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